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B82224" w:rsidRDefault="00BC7A5D" w:rsidP="00701084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82224" w:rsidRPr="00B8222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отнесения земель Выселковского сельского поселения Выселковского района к землям особо охраняемым природным территориям местного значения использования и охраны земель особо охраняемых природных территорий местного значения»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82224" w:rsidRPr="00B82224">
        <w:rPr>
          <w:rFonts w:cs="Times New Roman"/>
          <w:sz w:val="28"/>
          <w:lang w:val="ru-RU"/>
        </w:rPr>
        <w:t>«Об утверждении Порядка отнесения земель Выселковского сельского поселения Выселковского района к землям особо охраняемым природным территориям местного значения использования и охраны земель особо охраняемых природных территорий местного значения»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8222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главным специалистом администрации Выселковского сельского поселения Выселковского района (Брацило)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82224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65D" w:rsidRDefault="00FC365D">
      <w:r>
        <w:separator/>
      </w:r>
    </w:p>
  </w:endnote>
  <w:endnote w:type="continuationSeparator" w:id="1">
    <w:p w:rsidR="00FC365D" w:rsidRDefault="00FC3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65D" w:rsidRDefault="00FC365D">
      <w:r>
        <w:rPr>
          <w:color w:val="000000"/>
        </w:rPr>
        <w:separator/>
      </w:r>
    </w:p>
  </w:footnote>
  <w:footnote w:type="continuationSeparator" w:id="1">
    <w:p w:rsidR="00FC365D" w:rsidRDefault="00FC3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82224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C365D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2017-10-04T06:02:00Z</dcterms:created>
  <dcterms:modified xsi:type="dcterms:W3CDTF">2017-10-04T06:02:00Z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